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BD37A" w14:textId="382106BE" w:rsidR="00B64A18" w:rsidRDefault="00077BF7" w:rsidP="00077BF7">
      <w:pPr>
        <w:jc w:val="center"/>
        <w:rPr>
          <w:b/>
          <w:bCs/>
          <w:sz w:val="24"/>
          <w:szCs w:val="24"/>
        </w:rPr>
      </w:pPr>
      <w:r>
        <w:rPr>
          <w:b/>
          <w:bCs/>
          <w:sz w:val="24"/>
          <w:szCs w:val="24"/>
        </w:rPr>
        <w:t xml:space="preserve">MTÜ KABLI KÜLASELTSI </w:t>
      </w:r>
      <w:r w:rsidR="008A3B28">
        <w:rPr>
          <w:b/>
          <w:bCs/>
          <w:sz w:val="24"/>
          <w:szCs w:val="24"/>
        </w:rPr>
        <w:t>PÖÖRDUMINE SEOSES KABLI-LEPANINA TEELÕIGU EBAPIISAVA KVALITEEDI JA KOGUKONNA KAASAMATA JÄTMISEGA</w:t>
      </w:r>
    </w:p>
    <w:p w14:paraId="5451BAB0" w14:textId="77777777" w:rsidR="00665D21" w:rsidRDefault="00665D21" w:rsidP="00077BF7">
      <w:pPr>
        <w:jc w:val="center"/>
        <w:rPr>
          <w:b/>
          <w:bCs/>
          <w:sz w:val="24"/>
          <w:szCs w:val="24"/>
        </w:rPr>
      </w:pPr>
    </w:p>
    <w:p w14:paraId="1B6EA231" w14:textId="58EEF5B3" w:rsidR="00665D21" w:rsidRDefault="00665D21" w:rsidP="00665D21">
      <w:pPr>
        <w:jc w:val="right"/>
        <w:rPr>
          <w:b/>
          <w:bCs/>
          <w:sz w:val="24"/>
          <w:szCs w:val="24"/>
        </w:rPr>
      </w:pPr>
      <w:r>
        <w:rPr>
          <w:b/>
          <w:bCs/>
          <w:sz w:val="24"/>
          <w:szCs w:val="24"/>
        </w:rPr>
        <w:t xml:space="preserve">11.08.2026.a. </w:t>
      </w:r>
    </w:p>
    <w:p w14:paraId="73D40234" w14:textId="77777777" w:rsidR="008A3B28" w:rsidRDefault="008A3B28" w:rsidP="008A3B28">
      <w:pPr>
        <w:jc w:val="center"/>
        <w:rPr>
          <w:b/>
          <w:bCs/>
          <w:sz w:val="24"/>
          <w:szCs w:val="24"/>
        </w:rPr>
      </w:pPr>
    </w:p>
    <w:p w14:paraId="0E24FA2C" w14:textId="77777777" w:rsidR="008A3B28" w:rsidRPr="00CD4506" w:rsidRDefault="008A3B28">
      <w:pPr>
        <w:rPr>
          <w:sz w:val="24"/>
          <w:szCs w:val="24"/>
        </w:rPr>
      </w:pPr>
    </w:p>
    <w:p w14:paraId="04F97017" w14:textId="0FB5E8D1" w:rsidR="008A3B28" w:rsidRPr="00077BF7" w:rsidRDefault="008A3B28">
      <w:pPr>
        <w:rPr>
          <w:b/>
          <w:bCs/>
          <w:sz w:val="24"/>
          <w:szCs w:val="24"/>
        </w:rPr>
      </w:pPr>
      <w:r w:rsidRPr="00077BF7">
        <w:rPr>
          <w:b/>
          <w:bCs/>
          <w:sz w:val="24"/>
          <w:szCs w:val="24"/>
        </w:rPr>
        <w:t>Lugupeetud taristuminister Kuldar Leis (e-post:</w:t>
      </w:r>
      <w:hyperlink r:id="rId5" w:history="1">
        <w:r w:rsidRPr="00077BF7">
          <w:rPr>
            <w:rStyle w:val="Hyperlink"/>
            <w:b/>
            <w:bCs/>
            <w:sz w:val="24"/>
            <w:szCs w:val="24"/>
          </w:rPr>
          <w:t>info@kliimaministeerium.ee</w:t>
        </w:r>
      </w:hyperlink>
      <w:r w:rsidRPr="00077BF7">
        <w:rPr>
          <w:b/>
          <w:bCs/>
          <w:sz w:val="24"/>
          <w:szCs w:val="24"/>
        </w:rPr>
        <w:t>)</w:t>
      </w:r>
      <w:r w:rsidR="00077BF7" w:rsidRPr="00077BF7">
        <w:rPr>
          <w:b/>
          <w:bCs/>
          <w:sz w:val="24"/>
          <w:szCs w:val="24"/>
        </w:rPr>
        <w:t>,</w:t>
      </w:r>
    </w:p>
    <w:p w14:paraId="76163B34" w14:textId="770B3B93" w:rsidR="008A3B28" w:rsidRPr="00077BF7" w:rsidRDefault="00FD0E52">
      <w:pPr>
        <w:rPr>
          <w:rStyle w:val="Hyperlink"/>
          <w:b/>
          <w:bCs/>
          <w:sz w:val="24"/>
          <w:szCs w:val="24"/>
        </w:rPr>
      </w:pPr>
      <w:r w:rsidRPr="00077BF7">
        <w:rPr>
          <w:b/>
          <w:bCs/>
          <w:sz w:val="24"/>
          <w:szCs w:val="24"/>
        </w:rPr>
        <w:t xml:space="preserve">Lugupeetud Transpordiameti esindaja </w:t>
      </w:r>
      <w:r w:rsidR="008A3B28" w:rsidRPr="00077BF7">
        <w:rPr>
          <w:b/>
          <w:bCs/>
          <w:sz w:val="24"/>
          <w:szCs w:val="24"/>
        </w:rPr>
        <w:t xml:space="preserve">(e-post: </w:t>
      </w:r>
      <w:hyperlink r:id="rId6" w:history="1">
        <w:r w:rsidR="008A3B28" w:rsidRPr="00077BF7">
          <w:rPr>
            <w:rStyle w:val="Hyperlink"/>
            <w:b/>
            <w:bCs/>
            <w:sz w:val="24"/>
            <w:szCs w:val="24"/>
          </w:rPr>
          <w:t>info@transpordiamet.ee</w:t>
        </w:r>
      </w:hyperlink>
      <w:r w:rsidR="008A3B28" w:rsidRPr="00077BF7">
        <w:rPr>
          <w:rStyle w:val="Hyperlink"/>
          <w:b/>
          <w:bCs/>
          <w:sz w:val="24"/>
          <w:szCs w:val="24"/>
        </w:rPr>
        <w:t>)</w:t>
      </w:r>
    </w:p>
    <w:p w14:paraId="4F2E5C84" w14:textId="588B676A" w:rsidR="008A3B28" w:rsidRPr="008A3B28" w:rsidRDefault="008A3B28">
      <w:pPr>
        <w:rPr>
          <w:color w:val="0563C1"/>
          <w:sz w:val="24"/>
          <w:szCs w:val="24"/>
          <w:u w:val="single"/>
        </w:rPr>
      </w:pPr>
    </w:p>
    <w:p w14:paraId="03C0C313" w14:textId="77777777" w:rsidR="00256432" w:rsidRDefault="00256432"/>
    <w:p w14:paraId="3568BC61" w14:textId="77777777" w:rsidR="00FD0E52" w:rsidRDefault="005122D1" w:rsidP="00077BF7">
      <w:pPr>
        <w:pStyle w:val="ListParagraph"/>
        <w:numPr>
          <w:ilvl w:val="0"/>
          <w:numId w:val="2"/>
        </w:numPr>
        <w:spacing w:after="300" w:line="276" w:lineRule="auto"/>
        <w:ind w:left="426" w:hanging="426"/>
        <w:jc w:val="both"/>
        <w:rPr>
          <w:sz w:val="24"/>
          <w:szCs w:val="24"/>
        </w:rPr>
      </w:pPr>
      <w:r w:rsidRPr="00FD0E52">
        <w:rPr>
          <w:sz w:val="24"/>
          <w:szCs w:val="24"/>
        </w:rPr>
        <w:t>Käesolevaga pöördume Teie poole MTÜ Kabli Külaseltsi nimel seoses Kabli küla keskelt Lepanina hotellini kulgeva teelõigu rekonstrueerimise, selle käigus tehtud tööde ning tööde tulemusega.</w:t>
      </w:r>
    </w:p>
    <w:p w14:paraId="33FBE8EF" w14:textId="77777777" w:rsidR="00FD0E52" w:rsidRPr="005D3DA3" w:rsidRDefault="005122D1" w:rsidP="00077BF7">
      <w:pPr>
        <w:pStyle w:val="ListParagraph"/>
        <w:numPr>
          <w:ilvl w:val="0"/>
          <w:numId w:val="2"/>
        </w:numPr>
        <w:spacing w:after="300" w:line="276" w:lineRule="auto"/>
        <w:ind w:left="426" w:hanging="426"/>
        <w:jc w:val="both"/>
        <w:rPr>
          <w:sz w:val="24"/>
          <w:szCs w:val="24"/>
        </w:rPr>
      </w:pPr>
      <w:r w:rsidRPr="005D3DA3">
        <w:rPr>
          <w:sz w:val="24"/>
          <w:szCs w:val="24"/>
        </w:rPr>
        <w:t xml:space="preserve">Kohalik kogukond peab vajalikuks rõhutada, et ligikaudu kaks aastat tagasi kõnealusel teelõigul teostatud remonditööde protsess ja selle tulemus on tekitanud kohalike elanike ja piirkonna ettevõtjate seas tõsist rahulolematust ning tekitanud põhjendatud küsimusi nii tööde kvaliteedi kui ka kasutatud lahenduste sobivuse kohta. </w:t>
      </w:r>
    </w:p>
    <w:p w14:paraId="2ECE47C6" w14:textId="77777777" w:rsidR="00FD0E52" w:rsidRDefault="005122D1" w:rsidP="00077BF7">
      <w:pPr>
        <w:pStyle w:val="ListParagraph"/>
        <w:numPr>
          <w:ilvl w:val="0"/>
          <w:numId w:val="2"/>
        </w:numPr>
        <w:spacing w:after="300" w:line="276" w:lineRule="auto"/>
        <w:ind w:left="426" w:hanging="426"/>
        <w:jc w:val="both"/>
        <w:rPr>
          <w:sz w:val="24"/>
          <w:szCs w:val="24"/>
        </w:rPr>
      </w:pPr>
      <w:r w:rsidRPr="00FD0E52">
        <w:rPr>
          <w:sz w:val="24"/>
          <w:szCs w:val="24"/>
        </w:rPr>
        <w:t>Kogukonna hinnangul on kogu protsessi vältel, alates tööde kavandamisest ja teostamisest kuni nende vastuvõtmiseni, jäänud piisava tähelepanuta kohaliku kogukonna põhjendatud huvid, vajadused ja seisukohad. Tööd tehti kiirustades ning ka nende vastuvõtmine toimus kiirustades, ilma et kohalikule kogukonnale oleks antud sisulist võimalust tööde kavandamises ja läbiviimises kaasa rääkida. Seetõttu on eriti problemaatiline, et protsess, mille tulemus pidi parandama kohaliku teelõigu kvaliteeti ja kasutatavust, viidi läbi sisuliselt kohalikku elanikkonda kaasamata</w:t>
      </w:r>
      <w:r w:rsidR="001D1C9A" w:rsidRPr="00FD0E52">
        <w:rPr>
          <w:sz w:val="24"/>
          <w:szCs w:val="24"/>
        </w:rPr>
        <w:t xml:space="preserve">. </w:t>
      </w:r>
    </w:p>
    <w:p w14:paraId="5A7140C0" w14:textId="77777777" w:rsidR="00FD0E52" w:rsidRDefault="001D1C9A" w:rsidP="00077BF7">
      <w:pPr>
        <w:pStyle w:val="ListParagraph"/>
        <w:numPr>
          <w:ilvl w:val="0"/>
          <w:numId w:val="2"/>
        </w:numPr>
        <w:spacing w:after="300" w:line="276" w:lineRule="auto"/>
        <w:ind w:left="426" w:hanging="426"/>
        <w:jc w:val="both"/>
        <w:rPr>
          <w:sz w:val="24"/>
          <w:szCs w:val="24"/>
        </w:rPr>
      </w:pPr>
      <w:r w:rsidRPr="005D3DA3">
        <w:rPr>
          <w:b/>
          <w:bCs/>
          <w:sz w:val="24"/>
          <w:szCs w:val="24"/>
        </w:rPr>
        <w:t>Sellele lisaks on tänane tee seisukord selge tõend selle kohta, et rekonstrueerimistööd on teostatud ebapiisava kvaliteediga ning need ei vasta töödele seatud eesmärgile</w:t>
      </w:r>
      <w:r w:rsidR="005122D1" w:rsidRPr="005D3DA3">
        <w:rPr>
          <w:b/>
          <w:bCs/>
          <w:sz w:val="24"/>
          <w:szCs w:val="24"/>
        </w:rPr>
        <w:t>.</w:t>
      </w:r>
      <w:r w:rsidRPr="00FD0E52">
        <w:rPr>
          <w:sz w:val="24"/>
          <w:szCs w:val="24"/>
        </w:rPr>
        <w:t xml:space="preserve"> </w:t>
      </w:r>
      <w:r w:rsidR="005122D1" w:rsidRPr="00FD0E52">
        <w:rPr>
          <w:sz w:val="24"/>
          <w:szCs w:val="24"/>
        </w:rPr>
        <w:t>Teekate on ebatasane ja auklik, kohati lainetava pinnaga. Mitmes kohas on tekkinud löökaugud ja muud ulatuslikud teekatte kahjustused, mis sunnivad liiklejaid pidevalt kahjustatud lõike vältima ja sõidukiirust ootamatult muutma. Selline teeseisund muudab liiklemise ebamugavaks ja ohtlikuks nii sõiduautoga kui ka jalgratturitele ja teistele kergliiklejatele, kes seda teed samuti igapäevaselt kasutavad.</w:t>
      </w:r>
      <w:r w:rsidRPr="00FD0E52">
        <w:rPr>
          <w:sz w:val="24"/>
          <w:szCs w:val="24"/>
        </w:rPr>
        <w:t xml:space="preserve"> </w:t>
      </w:r>
    </w:p>
    <w:p w14:paraId="456DE944" w14:textId="77777777" w:rsidR="00FD0E52" w:rsidRDefault="001D1C9A" w:rsidP="00077BF7">
      <w:pPr>
        <w:pStyle w:val="ListParagraph"/>
        <w:spacing w:after="300" w:line="276" w:lineRule="auto"/>
        <w:ind w:left="426"/>
        <w:jc w:val="both"/>
        <w:rPr>
          <w:sz w:val="24"/>
          <w:szCs w:val="24"/>
        </w:rPr>
      </w:pPr>
      <w:r w:rsidRPr="00FD0E52">
        <w:rPr>
          <w:sz w:val="24"/>
          <w:szCs w:val="24"/>
        </w:rPr>
        <w:t xml:space="preserve">Samuti on ilmne, et tee kandevõime ei vasta sellele esitatavatele nõuetele ega tegelikule kasutuskoormusele. Eriti problemaatiline on raskete ja suurte veokite liiklemine, kuna nende koormus lõhub niigi halvas seisukorras teekatet veelgi ning kiirendab olemasolevate kahjustuste süvenemist. </w:t>
      </w:r>
    </w:p>
    <w:p w14:paraId="523ED9DC" w14:textId="77777777" w:rsidR="00FD0E52" w:rsidRDefault="00982A91" w:rsidP="00077BF7">
      <w:pPr>
        <w:pStyle w:val="ListParagraph"/>
        <w:numPr>
          <w:ilvl w:val="0"/>
          <w:numId w:val="2"/>
        </w:numPr>
        <w:spacing w:after="300" w:line="276" w:lineRule="auto"/>
        <w:ind w:left="426" w:hanging="426"/>
        <w:jc w:val="both"/>
        <w:rPr>
          <w:sz w:val="24"/>
          <w:szCs w:val="24"/>
        </w:rPr>
      </w:pPr>
      <w:r w:rsidRPr="00FD0E52">
        <w:rPr>
          <w:b/>
          <w:bCs/>
          <w:sz w:val="24"/>
          <w:szCs w:val="24"/>
        </w:rPr>
        <w:t>Tee puudulik seisukord ei tähenda aga üksnes ebamugavust ja suurenenud liiklusohutuse riske, vaid toob liiklejatele kaasa ka otsese majandusliku kahju.</w:t>
      </w:r>
      <w:r w:rsidRPr="00FD0E52">
        <w:rPr>
          <w:sz w:val="24"/>
          <w:szCs w:val="24"/>
        </w:rPr>
        <w:t xml:space="preserve"> Ebatasasel ja auklikul teel liiklemine kiirendab sõidukite kulumist ning suurendab kohalike elanike ja piirkonna ettevõtjate </w:t>
      </w:r>
      <w:r w:rsidR="001D1C9A" w:rsidRPr="00FD0E52">
        <w:rPr>
          <w:sz w:val="24"/>
          <w:szCs w:val="24"/>
        </w:rPr>
        <w:t xml:space="preserve">sõidukite </w:t>
      </w:r>
      <w:r w:rsidRPr="00FD0E52">
        <w:rPr>
          <w:sz w:val="24"/>
          <w:szCs w:val="24"/>
        </w:rPr>
        <w:t xml:space="preserve">hooldus- ja remondikulusid. Seega </w:t>
      </w:r>
      <w:r w:rsidRPr="00FD0E52">
        <w:rPr>
          <w:sz w:val="24"/>
          <w:szCs w:val="24"/>
        </w:rPr>
        <w:lastRenderedPageBreak/>
        <w:t>ulatuvad kõnealuse teelõigu puuduliku seisukorra tagajärjed märksa kaugemale pelgalt sõidumugavuse vähenemisest.</w:t>
      </w:r>
    </w:p>
    <w:p w14:paraId="28F7AB13" w14:textId="77777777" w:rsidR="00FD0E52" w:rsidRDefault="00982A91" w:rsidP="00077BF7">
      <w:pPr>
        <w:pStyle w:val="ListParagraph"/>
        <w:numPr>
          <w:ilvl w:val="0"/>
          <w:numId w:val="2"/>
        </w:numPr>
        <w:spacing w:after="300" w:line="276" w:lineRule="auto"/>
        <w:ind w:left="426" w:hanging="426"/>
        <w:jc w:val="both"/>
        <w:rPr>
          <w:sz w:val="24"/>
          <w:szCs w:val="24"/>
        </w:rPr>
      </w:pPr>
      <w:r w:rsidRPr="00FD0E52">
        <w:rPr>
          <w:sz w:val="24"/>
          <w:szCs w:val="24"/>
        </w:rPr>
        <w:t>Olukorra muudab veelgi tõsisemaks lähenev talveperiood. Juba praegu kahjustunud teekate võib külmumise, sulamise ning talviste ilmastikuolude koosmõjul kiiresti veelgi halveneda. See võib suurendada olemasolevaid kahjustusi ja liiklusohutuse riske ning muuta tee kasutamise kohalikele elanikele, ettevõtjatele ja piirkonda külastavatele turistidele senisest veelgi keerulisemaks ja ohtlikumaks. </w:t>
      </w:r>
    </w:p>
    <w:p w14:paraId="20337539" w14:textId="77777777" w:rsidR="00FD0E52" w:rsidRDefault="00982A91" w:rsidP="00077BF7">
      <w:pPr>
        <w:pStyle w:val="ListParagraph"/>
        <w:numPr>
          <w:ilvl w:val="0"/>
          <w:numId w:val="2"/>
        </w:numPr>
        <w:spacing w:after="300" w:line="276" w:lineRule="auto"/>
        <w:ind w:left="426" w:hanging="426"/>
        <w:jc w:val="both"/>
        <w:rPr>
          <w:sz w:val="24"/>
          <w:szCs w:val="24"/>
        </w:rPr>
      </w:pPr>
      <w:r w:rsidRPr="00FD0E52">
        <w:rPr>
          <w:b/>
          <w:bCs/>
          <w:i/>
          <w:iCs/>
          <w:sz w:val="24"/>
          <w:szCs w:val="24"/>
        </w:rPr>
        <w:t>Selliste puuduste ja nende tagajärgede koormat ei ole põhjendatud jätta kohalike elanike, ettevõtjate ega teiste tee kasutajate kanda.</w:t>
      </w:r>
      <w:r w:rsidRPr="00FD0E52">
        <w:rPr>
          <w:sz w:val="24"/>
          <w:szCs w:val="24"/>
        </w:rPr>
        <w:t xml:space="preserve"> Tegemist on avaliku raha eest teostatud töödega ning nende puudujääkidest tulenevaid täiendavaid kulusid, varalist kahju ja ohte ei peaks kandma inimesed ja ettevõtjad, kes sõltuvad kõnealusest teelõigust oma igapäevases liikumise</w:t>
      </w:r>
      <w:r w:rsidR="001D1C9A" w:rsidRPr="00FD0E52">
        <w:rPr>
          <w:sz w:val="24"/>
          <w:szCs w:val="24"/>
        </w:rPr>
        <w:t>s</w:t>
      </w:r>
      <w:r w:rsidRPr="00FD0E52">
        <w:rPr>
          <w:sz w:val="24"/>
          <w:szCs w:val="24"/>
        </w:rPr>
        <w:t xml:space="preserve">. Kohalik kogukond ei pea leppima olukorraga, kus ebapiisava kvaliteediga tööde tõttu kaasnevad täiendavad hooldus- ja remondikulud, pidev ebamugavus ning võimalikud ohud liiklejate turvalisusele. </w:t>
      </w:r>
    </w:p>
    <w:p w14:paraId="7AE7CB02" w14:textId="77777777" w:rsidR="00FD0E52" w:rsidRDefault="001D1C9A" w:rsidP="00077BF7">
      <w:pPr>
        <w:pStyle w:val="ListParagraph"/>
        <w:numPr>
          <w:ilvl w:val="0"/>
          <w:numId w:val="2"/>
        </w:numPr>
        <w:spacing w:after="300" w:line="276" w:lineRule="auto"/>
        <w:ind w:left="426" w:hanging="426"/>
        <w:jc w:val="both"/>
        <w:rPr>
          <w:sz w:val="24"/>
          <w:szCs w:val="24"/>
        </w:rPr>
      </w:pPr>
      <w:r w:rsidRPr="005D3DA3">
        <w:rPr>
          <w:b/>
          <w:bCs/>
          <w:sz w:val="24"/>
          <w:szCs w:val="24"/>
        </w:rPr>
        <w:t>Lisaks eeltoodule on o</w:t>
      </w:r>
      <w:r w:rsidR="00982A91" w:rsidRPr="005D3DA3">
        <w:rPr>
          <w:b/>
          <w:bCs/>
          <w:sz w:val="24"/>
          <w:szCs w:val="24"/>
        </w:rPr>
        <w:t>luline mõista, et tegemist ei ole pelgalt kohaliku ühendusteega, mille mõju piirdub Kabli elanikega.</w:t>
      </w:r>
      <w:r w:rsidR="00982A91" w:rsidRPr="00FD0E52">
        <w:rPr>
          <w:sz w:val="24"/>
          <w:szCs w:val="24"/>
        </w:rPr>
        <w:t xml:space="preserve"> Kõnealusel teelõigul on oluline roll ka piirkonna turismil ja Eesti kui turismisihtkoha kuvandil. Tee viib otse Lepanina hotellini, mida külastavad turistid Lätist, Soomest, Leedust ja mujalt Euroopast. Eestisse saabujale kujuneb esmamulje meie taristu kvaliteedist muu hulgas just sellel teelõigul ning praeguses seisukorras jätab see paraku Eestist negatiivse mulje.</w:t>
      </w:r>
    </w:p>
    <w:p w14:paraId="2FB43FBD" w14:textId="77777777" w:rsidR="00FD0E52" w:rsidRDefault="00982A91" w:rsidP="00077BF7">
      <w:pPr>
        <w:pStyle w:val="ListParagraph"/>
        <w:spacing w:after="300" w:line="276" w:lineRule="auto"/>
        <w:ind w:left="426"/>
        <w:jc w:val="both"/>
        <w:rPr>
          <w:sz w:val="24"/>
          <w:szCs w:val="24"/>
        </w:rPr>
      </w:pPr>
      <w:r w:rsidRPr="00FD0E52">
        <w:rPr>
          <w:sz w:val="24"/>
          <w:szCs w:val="24"/>
        </w:rPr>
        <w:t>Seda kinnitab ka Kabli Külaseltsi maja juhataja Maret Salaku hiljutine näide Külaseltsi majas toimunud kultuuriüritusest, millest võtsid osa külalised Lätist, Soomest ja Leedust. Enne Eestisse saabumist eeldasid nad, et Eesti on taristu ja üldise arengutaseme poolest naaberriikidest ees. Kohapeal, kõnealust teelõiku mööda liikudes, kujunes mulje paraku vastupidiseks. Selline tagasiside kinnitab, et tee seisukord ei mõjuta üksnes kohalike elanike ja ettevõtjate heaolu, vaid ka seda, millise mulje jätab Eesti siinsetele külalistele.</w:t>
      </w:r>
    </w:p>
    <w:p w14:paraId="20C62489" w14:textId="77777777" w:rsidR="00FD0E52" w:rsidRDefault="00982A91" w:rsidP="00077BF7">
      <w:pPr>
        <w:pStyle w:val="ListParagraph"/>
        <w:spacing w:after="300" w:line="276" w:lineRule="auto"/>
        <w:ind w:left="426"/>
        <w:jc w:val="both"/>
        <w:rPr>
          <w:sz w:val="24"/>
          <w:szCs w:val="24"/>
        </w:rPr>
      </w:pPr>
      <w:r w:rsidRPr="00FD0E52">
        <w:rPr>
          <w:sz w:val="24"/>
          <w:szCs w:val="24"/>
        </w:rPr>
        <w:t>Turismiettevõtjatele tähendab olukord ka otsest majanduslikku riski. Külastaja kogemust kujundab kogu teekond ja keskkond, millega ta sihtkohta saabudes kokku puutub. Kui külaline jõuab sihtkohta halvas seisukorras teed mööda, võib see mõjutada tema hinnangut piirkonnale, soovi sinna tagasi pöörduda ning valmisolekut seda sihtkohana teistele soovitada.</w:t>
      </w:r>
    </w:p>
    <w:p w14:paraId="230A9565" w14:textId="77777777" w:rsidR="00077BF7" w:rsidRPr="00077BF7" w:rsidRDefault="005D3DA3" w:rsidP="00077BF7">
      <w:pPr>
        <w:pStyle w:val="ListParagraph"/>
        <w:numPr>
          <w:ilvl w:val="0"/>
          <w:numId w:val="2"/>
        </w:numPr>
        <w:spacing w:after="300" w:line="276" w:lineRule="auto"/>
        <w:ind w:left="426" w:hanging="426"/>
        <w:jc w:val="both"/>
        <w:rPr>
          <w:sz w:val="24"/>
          <w:szCs w:val="24"/>
        </w:rPr>
      </w:pPr>
      <w:r w:rsidRPr="005D3DA3">
        <w:rPr>
          <w:rFonts w:eastAsia="Calibri"/>
          <w:sz w:val="24"/>
          <w:szCs w:val="24"/>
        </w:rPr>
        <w:t xml:space="preserve">Sellises laiemas kontekstis tuleb arvestada ka sellega, millised olid kohaliku kogukonna ootused </w:t>
      </w:r>
      <w:r w:rsidR="00077BF7" w:rsidRPr="005D3DA3">
        <w:rPr>
          <w:rFonts w:eastAsia="Calibri"/>
          <w:sz w:val="24"/>
          <w:szCs w:val="24"/>
        </w:rPr>
        <w:t xml:space="preserve">Rannametsa ja Ikla vahelise tee </w:t>
      </w:r>
      <w:r w:rsidRPr="005D3DA3">
        <w:rPr>
          <w:rFonts w:eastAsia="Calibri"/>
          <w:sz w:val="24"/>
          <w:szCs w:val="24"/>
        </w:rPr>
        <w:t xml:space="preserve">ehitushanke alustamisel. Kabli ja Lepanina vahelise teelõigu senine lahendus ei olnud kohalike elanike hinnangul rahuldav ning tee seisukorraga seotud probleemid olid selle kasutajatele juba pikemat aega teada. Seetõttu loodeti, et uue hanke raames jätkuvad Rannametsa ja Ikla vahelise tee ehitustööd ning tööde teostajaks oleva Verston Eesti OÜ kaasamine toob kaasa senise olukorra paranemise. </w:t>
      </w:r>
    </w:p>
    <w:p w14:paraId="644FE6BD" w14:textId="68120AF2" w:rsidR="00FD0E52" w:rsidRPr="00FD0E52" w:rsidRDefault="005D3DA3" w:rsidP="00077BF7">
      <w:pPr>
        <w:pStyle w:val="ListParagraph"/>
        <w:spacing w:after="300" w:line="276" w:lineRule="auto"/>
        <w:ind w:left="426"/>
        <w:jc w:val="both"/>
        <w:rPr>
          <w:sz w:val="24"/>
          <w:szCs w:val="24"/>
        </w:rPr>
      </w:pPr>
      <w:r w:rsidRPr="005D3DA3">
        <w:rPr>
          <w:rFonts w:eastAsia="Calibri"/>
          <w:sz w:val="24"/>
          <w:szCs w:val="24"/>
        </w:rPr>
        <w:lastRenderedPageBreak/>
        <w:t xml:space="preserve">Eeldati, et uue ehitusetapi käigus vaadatakse senised probleemid tervikuna üle ning selle tulemusena muutuvad ka Kabli ja Lepanina vahelise teelõigu liiklemistingimused paremaks ja turvalisemaks. </w:t>
      </w:r>
    </w:p>
    <w:p w14:paraId="0B39F8F5" w14:textId="799885C7" w:rsidR="00FD0E52" w:rsidRPr="00FD0E52" w:rsidRDefault="008A3B28" w:rsidP="00077BF7">
      <w:pPr>
        <w:pStyle w:val="ListParagraph"/>
        <w:numPr>
          <w:ilvl w:val="0"/>
          <w:numId w:val="2"/>
        </w:numPr>
        <w:spacing w:after="300" w:line="276" w:lineRule="auto"/>
        <w:ind w:left="426" w:hanging="426"/>
        <w:jc w:val="both"/>
        <w:rPr>
          <w:sz w:val="24"/>
          <w:szCs w:val="24"/>
        </w:rPr>
      </w:pPr>
      <w:r w:rsidRPr="008A3B28">
        <w:rPr>
          <w:rFonts w:eastAsia="Calibri"/>
          <w:sz w:val="24"/>
          <w:szCs w:val="24"/>
        </w:rPr>
        <w:t>Tänaseks tuleb kahjuks tõdeda, et seda tulemust ei ole saabunud. Vastupidi, olukord on muutunud senisest veelgi keerulisemaks. Rannametsa ja Ikla vahelisel teelõigul on senine asfaltkate eemaldatud ning selle asemel on tee kaetud kruusaga. Ehitustööd on kestnud juba äärmiselt kaua, kuid pika ehitusperioodi jooksul ei ole tee kasutajate jaoks toimunud oodatud paranemist. </w:t>
      </w:r>
    </w:p>
    <w:p w14:paraId="3888FCCC" w14:textId="503B117E" w:rsidR="00FD0E52" w:rsidRPr="00FD0E52" w:rsidRDefault="00FD0E52" w:rsidP="00077BF7">
      <w:pPr>
        <w:pStyle w:val="ListParagraph"/>
        <w:spacing w:after="300" w:line="276" w:lineRule="auto"/>
        <w:ind w:left="426"/>
        <w:jc w:val="both"/>
        <w:rPr>
          <w:sz w:val="24"/>
          <w:szCs w:val="24"/>
        </w:rPr>
      </w:pPr>
      <w:r w:rsidRPr="00FD0E52">
        <w:rPr>
          <w:rFonts w:eastAsia="Calibri"/>
          <w:sz w:val="24"/>
          <w:szCs w:val="24"/>
        </w:rPr>
        <w:t>Rannametsa-Ikla</w:t>
      </w:r>
      <w:r w:rsidRPr="00FD0E52">
        <w:rPr>
          <w:rFonts w:eastAsia="Calibri"/>
          <w:sz w:val="24"/>
          <w:szCs w:val="24"/>
        </w:rPr>
        <w:t xml:space="preserve"> </w:t>
      </w:r>
      <w:r w:rsidR="008A3B28">
        <w:rPr>
          <w:rFonts w:eastAsia="Calibri"/>
          <w:sz w:val="24"/>
          <w:szCs w:val="24"/>
        </w:rPr>
        <w:t xml:space="preserve">tee </w:t>
      </w:r>
      <w:r w:rsidR="008A3B28" w:rsidRPr="008A3B28">
        <w:rPr>
          <w:rFonts w:eastAsia="Calibri"/>
          <w:sz w:val="24"/>
          <w:szCs w:val="24"/>
        </w:rPr>
        <w:t>kate on auklik ja ebatasane ning kaetud lahtise killustikuga, mis muudab sõiduki juhtimise ebamugavaks ja raskendab ohutut liiklemist. Sellistes tingimustes suureneb nii sõidukite kahjustamise kui ka liiklusohutust mõjutavate olukordade risk.</w:t>
      </w:r>
      <w:r w:rsidRPr="00FD0E52">
        <w:rPr>
          <w:rFonts w:eastAsia="Calibri"/>
          <w:sz w:val="24"/>
          <w:szCs w:val="24"/>
        </w:rPr>
        <w:t xml:space="preserve"> </w:t>
      </w:r>
      <w:r w:rsidR="008A3B28" w:rsidRPr="008A3B28">
        <w:rPr>
          <w:rFonts w:eastAsia="Calibri"/>
          <w:sz w:val="24"/>
          <w:szCs w:val="24"/>
        </w:rPr>
        <w:t xml:space="preserve">On äärmiselt kahetsusväärne, et kohalikel elanikel ja teistel tee kasutajatel tuleb sellistes tingimustes igapäevaselt </w:t>
      </w:r>
      <w:r w:rsidR="00077BF7">
        <w:rPr>
          <w:rFonts w:eastAsia="Calibri"/>
          <w:sz w:val="24"/>
          <w:szCs w:val="24"/>
        </w:rPr>
        <w:t>liigelda</w:t>
      </w:r>
      <w:r w:rsidR="008A3B28" w:rsidRPr="008A3B28">
        <w:rPr>
          <w:rFonts w:eastAsia="Calibri"/>
          <w:sz w:val="24"/>
          <w:szCs w:val="24"/>
        </w:rPr>
        <w:t xml:space="preserve"> ning seda juba pikema aja jooksul. Eriti tõsiseltvõetavaks muudab olukorra asjaolu, et tegemist </w:t>
      </w:r>
      <w:r w:rsidR="00077BF7">
        <w:rPr>
          <w:rFonts w:eastAsia="Calibri"/>
          <w:sz w:val="24"/>
          <w:szCs w:val="24"/>
        </w:rPr>
        <w:t xml:space="preserve">on </w:t>
      </w:r>
      <w:r w:rsidR="008A3B28" w:rsidRPr="008A3B28">
        <w:rPr>
          <w:rFonts w:eastAsia="Calibri"/>
          <w:sz w:val="24"/>
          <w:szCs w:val="24"/>
        </w:rPr>
        <w:t>piirkonna jaoks olulise ühendusega</w:t>
      </w:r>
      <w:r w:rsidR="008A3B28">
        <w:rPr>
          <w:rFonts w:eastAsia="Calibri"/>
          <w:sz w:val="24"/>
          <w:szCs w:val="24"/>
        </w:rPr>
        <w:t>.</w:t>
      </w:r>
    </w:p>
    <w:p w14:paraId="50E36251" w14:textId="0E7B28F5" w:rsidR="00FD0E52" w:rsidRPr="00FD0E52" w:rsidRDefault="008A3B28" w:rsidP="00077BF7">
      <w:pPr>
        <w:pStyle w:val="ListParagraph"/>
        <w:numPr>
          <w:ilvl w:val="0"/>
          <w:numId w:val="2"/>
        </w:numPr>
        <w:spacing w:after="300" w:line="276" w:lineRule="auto"/>
        <w:ind w:left="426" w:hanging="426"/>
        <w:jc w:val="both"/>
        <w:rPr>
          <w:sz w:val="24"/>
          <w:szCs w:val="24"/>
        </w:rPr>
      </w:pPr>
      <w:r w:rsidRPr="008A3B28">
        <w:rPr>
          <w:rFonts w:eastAsia="Calibri"/>
          <w:sz w:val="24"/>
          <w:szCs w:val="24"/>
        </w:rPr>
        <w:t xml:space="preserve">Kohaliku kogukonna ootus ei ole olnud </w:t>
      </w:r>
      <w:r w:rsidR="00077BF7">
        <w:rPr>
          <w:rFonts w:eastAsia="Calibri"/>
          <w:sz w:val="24"/>
          <w:szCs w:val="24"/>
        </w:rPr>
        <w:t xml:space="preserve">seejuures </w:t>
      </w:r>
      <w:r w:rsidRPr="008A3B28">
        <w:rPr>
          <w:rFonts w:eastAsia="Calibri"/>
          <w:sz w:val="24"/>
          <w:szCs w:val="24"/>
        </w:rPr>
        <w:t>ebamõistlik</w:t>
      </w:r>
      <w:r>
        <w:rPr>
          <w:rFonts w:eastAsia="Calibri"/>
          <w:sz w:val="24"/>
          <w:szCs w:val="24"/>
        </w:rPr>
        <w:t xml:space="preserve">. </w:t>
      </w:r>
      <w:r w:rsidRPr="008A3B28">
        <w:rPr>
          <w:rFonts w:eastAsia="Calibri"/>
          <w:sz w:val="24"/>
          <w:szCs w:val="24"/>
        </w:rPr>
        <w:t xml:space="preserve">Kui piirkonnas tehakse ulatuslikke investeeringuid </w:t>
      </w:r>
      <w:r>
        <w:rPr>
          <w:rFonts w:eastAsia="Calibri"/>
          <w:sz w:val="24"/>
          <w:szCs w:val="24"/>
        </w:rPr>
        <w:t xml:space="preserve">maksumaksja raha eest </w:t>
      </w:r>
      <w:r w:rsidRPr="008A3B28">
        <w:rPr>
          <w:rFonts w:eastAsia="Calibri"/>
          <w:sz w:val="24"/>
          <w:szCs w:val="24"/>
        </w:rPr>
        <w:t xml:space="preserve">ja viiakse läbi pikaajalisi ehitustöid, peab nende tulemus olema nähtav ka inimeste igapäevases elukeskkonnas. Praeguses olukorras on aga põhjendatud </w:t>
      </w:r>
      <w:r>
        <w:rPr>
          <w:rFonts w:eastAsia="Calibri"/>
          <w:sz w:val="24"/>
          <w:szCs w:val="24"/>
        </w:rPr>
        <w:t xml:space="preserve">kogukonna </w:t>
      </w:r>
      <w:r w:rsidRPr="008A3B28">
        <w:rPr>
          <w:rFonts w:eastAsia="Calibri"/>
          <w:sz w:val="24"/>
          <w:szCs w:val="24"/>
        </w:rPr>
        <w:t>tõsine mure, sest pika aja jooksul kestnud ehitustööde järel ei ole Kabli ja Lepanina vahelise teelõigu seisukord muutunud paremaks ega turvalisemaks.</w:t>
      </w:r>
      <w:r>
        <w:rPr>
          <w:rFonts w:eastAsia="Calibri"/>
          <w:sz w:val="24"/>
          <w:szCs w:val="24"/>
        </w:rPr>
        <w:t xml:space="preserve"> </w:t>
      </w:r>
      <w:r w:rsidR="00077BF7" w:rsidRPr="00077BF7">
        <w:rPr>
          <w:rFonts w:eastAsia="Calibri"/>
          <w:sz w:val="24"/>
          <w:szCs w:val="24"/>
        </w:rPr>
        <w:t>Samuti ei toonud Rannametsa ja Ikla vahelise tee ulatuslik ümberehitus loodetud lahendust, vaid muutis senise olukorra veelgi halvemaks, kuna ehitustööde tulemusena on liiklejatele jäänud äärmiselt halvas ja ebakvaliteetses seisukorras tee.</w:t>
      </w:r>
      <w:r w:rsidR="00077BF7">
        <w:rPr>
          <w:rFonts w:eastAsia="Calibri"/>
          <w:sz w:val="24"/>
          <w:szCs w:val="24"/>
        </w:rPr>
        <w:t xml:space="preserve"> </w:t>
      </w:r>
      <w:r>
        <w:rPr>
          <w:rFonts w:eastAsia="Calibri"/>
          <w:sz w:val="24"/>
          <w:szCs w:val="24"/>
        </w:rPr>
        <w:t>Seega on kohalikud</w:t>
      </w:r>
      <w:r w:rsidRPr="008A3B28">
        <w:rPr>
          <w:rFonts w:eastAsia="Calibri"/>
          <w:sz w:val="24"/>
          <w:szCs w:val="24"/>
        </w:rPr>
        <w:t xml:space="preserve"> inimesed pidanud taluma pikaajalisi ja järjest süvenevaid liiklemisprobleeme ilma selge teadmiseta, millal olukord tegelikult paraneb. </w:t>
      </w:r>
    </w:p>
    <w:p w14:paraId="6DD1FBF6" w14:textId="33F1735C" w:rsidR="00256432" w:rsidRPr="00FD0E52" w:rsidRDefault="00982A91" w:rsidP="00077BF7">
      <w:pPr>
        <w:pStyle w:val="ListParagraph"/>
        <w:numPr>
          <w:ilvl w:val="0"/>
          <w:numId w:val="2"/>
        </w:numPr>
        <w:spacing w:after="300" w:line="276" w:lineRule="auto"/>
        <w:ind w:left="426" w:hanging="426"/>
        <w:jc w:val="both"/>
        <w:rPr>
          <w:sz w:val="24"/>
          <w:szCs w:val="24"/>
        </w:rPr>
      </w:pPr>
      <w:r w:rsidRPr="00FD0E52">
        <w:rPr>
          <w:b/>
          <w:bCs/>
          <w:sz w:val="24"/>
          <w:szCs w:val="24"/>
        </w:rPr>
        <w:t xml:space="preserve">Eeltoodust tulenevalt </w:t>
      </w:r>
      <w:r w:rsidR="00884564" w:rsidRPr="00FD0E52">
        <w:rPr>
          <w:b/>
          <w:bCs/>
          <w:sz w:val="24"/>
          <w:szCs w:val="24"/>
        </w:rPr>
        <w:t>palub MTÜ Kabli külaselts</w:t>
      </w:r>
      <w:r w:rsidRPr="00FD0E52">
        <w:rPr>
          <w:b/>
          <w:bCs/>
          <w:sz w:val="24"/>
          <w:szCs w:val="24"/>
        </w:rPr>
        <w:t xml:space="preserve"> Transpordiametil ja Kliimaministeeriumil hinnata senise tööde teostamise ja tulemuse mõju kohalikele elanikele, piirkonna ettevõtjatele ning laiemalt kogu Kabli piirkonna arengule. Senisest oluliselt suuremat tähelepanu tuleb pöörata sellele, millisesse olukorda on praegune teekatte seisukord ja rekonstrueerimise tulemus jätnud kohaliku kogukonna ning piirkonna turismiettevõtjad. Kabli piirkond on tugevalt seotud turismi ja hooajalise ettevõtlusega ning kõnealuse teelõigu seisukord ei mõjuta üksnes kohalike elanike igapäevast liikumist, vaid ka ettevõtjate tegevusvõimalusi, külastajate kogemust ja kogu piirkonna mainet. </w:t>
      </w:r>
    </w:p>
    <w:p w14:paraId="146900C8" w14:textId="77777777" w:rsidR="00982A91" w:rsidRPr="00534CC8" w:rsidRDefault="00982A91" w:rsidP="00534CC8">
      <w:pPr>
        <w:jc w:val="both"/>
        <w:rPr>
          <w:sz w:val="24"/>
          <w:szCs w:val="24"/>
        </w:rPr>
      </w:pPr>
    </w:p>
    <w:p w14:paraId="6829CF8F" w14:textId="18531371" w:rsidR="00256432" w:rsidRDefault="00000000" w:rsidP="00534CC8">
      <w:pPr>
        <w:jc w:val="both"/>
        <w:rPr>
          <w:sz w:val="24"/>
          <w:szCs w:val="24"/>
        </w:rPr>
      </w:pPr>
      <w:r w:rsidRPr="00534CC8">
        <w:rPr>
          <w:sz w:val="24"/>
          <w:szCs w:val="24"/>
        </w:rPr>
        <w:t>Lugupidamisega</w:t>
      </w:r>
      <w:r w:rsidR="008D527C">
        <w:rPr>
          <w:sz w:val="24"/>
          <w:szCs w:val="24"/>
        </w:rPr>
        <w:t>,</w:t>
      </w:r>
    </w:p>
    <w:p w14:paraId="75CD363D" w14:textId="77777777" w:rsidR="008D527C" w:rsidRPr="00534CC8" w:rsidRDefault="008D527C" w:rsidP="00534CC8">
      <w:pPr>
        <w:jc w:val="both"/>
        <w:rPr>
          <w:sz w:val="24"/>
          <w:szCs w:val="24"/>
        </w:rPr>
      </w:pPr>
    </w:p>
    <w:p w14:paraId="270C9A09" w14:textId="37A92002" w:rsidR="00256432" w:rsidRPr="008D527C" w:rsidRDefault="00000000" w:rsidP="00534CC8">
      <w:pPr>
        <w:jc w:val="both"/>
        <w:rPr>
          <w:sz w:val="24"/>
          <w:szCs w:val="24"/>
        </w:rPr>
      </w:pPr>
      <w:r w:rsidRPr="008D527C">
        <w:rPr>
          <w:sz w:val="24"/>
          <w:szCs w:val="24"/>
        </w:rPr>
        <w:t xml:space="preserve">MTÜ </w:t>
      </w:r>
      <w:r w:rsidR="00E16586">
        <w:rPr>
          <w:sz w:val="24"/>
          <w:szCs w:val="24"/>
        </w:rPr>
        <w:t>Kabli külaselts</w:t>
      </w:r>
    </w:p>
    <w:sectPr w:rsidR="00256432" w:rsidRPr="008D527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549C9"/>
    <w:multiLevelType w:val="hybridMultilevel"/>
    <w:tmpl w:val="AFD2B51A"/>
    <w:lvl w:ilvl="0" w:tplc="4F4691E6">
      <w:start w:val="1"/>
      <w:numFmt w:val="bullet"/>
      <w:lvlText w:val="●"/>
      <w:lvlJc w:val="left"/>
      <w:pPr>
        <w:ind w:left="720" w:hanging="360"/>
      </w:pPr>
    </w:lvl>
    <w:lvl w:ilvl="1" w:tplc="BC28ED86">
      <w:start w:val="1"/>
      <w:numFmt w:val="bullet"/>
      <w:lvlText w:val="○"/>
      <w:lvlJc w:val="left"/>
      <w:pPr>
        <w:ind w:left="1440" w:hanging="360"/>
      </w:pPr>
    </w:lvl>
    <w:lvl w:ilvl="2" w:tplc="CCA09F32">
      <w:start w:val="1"/>
      <w:numFmt w:val="bullet"/>
      <w:lvlText w:val="■"/>
      <w:lvlJc w:val="left"/>
      <w:pPr>
        <w:ind w:left="2160" w:hanging="360"/>
      </w:pPr>
    </w:lvl>
    <w:lvl w:ilvl="3" w:tplc="D8408764">
      <w:start w:val="1"/>
      <w:numFmt w:val="bullet"/>
      <w:lvlText w:val="●"/>
      <w:lvlJc w:val="left"/>
      <w:pPr>
        <w:ind w:left="2880" w:hanging="360"/>
      </w:pPr>
    </w:lvl>
    <w:lvl w:ilvl="4" w:tplc="76B0AC8C">
      <w:start w:val="1"/>
      <w:numFmt w:val="bullet"/>
      <w:lvlText w:val="○"/>
      <w:lvlJc w:val="left"/>
      <w:pPr>
        <w:ind w:left="3600" w:hanging="360"/>
      </w:pPr>
    </w:lvl>
    <w:lvl w:ilvl="5" w:tplc="0E8A2D88">
      <w:start w:val="1"/>
      <w:numFmt w:val="bullet"/>
      <w:lvlText w:val="■"/>
      <w:lvlJc w:val="left"/>
      <w:pPr>
        <w:ind w:left="4320" w:hanging="360"/>
      </w:pPr>
    </w:lvl>
    <w:lvl w:ilvl="6" w:tplc="05CA692A">
      <w:start w:val="1"/>
      <w:numFmt w:val="bullet"/>
      <w:lvlText w:val="●"/>
      <w:lvlJc w:val="left"/>
      <w:pPr>
        <w:ind w:left="5040" w:hanging="360"/>
      </w:pPr>
    </w:lvl>
    <w:lvl w:ilvl="7" w:tplc="D4E0302C">
      <w:start w:val="1"/>
      <w:numFmt w:val="bullet"/>
      <w:lvlText w:val="●"/>
      <w:lvlJc w:val="left"/>
      <w:pPr>
        <w:ind w:left="5760" w:hanging="360"/>
      </w:pPr>
    </w:lvl>
    <w:lvl w:ilvl="8" w:tplc="802A4FD0">
      <w:start w:val="1"/>
      <w:numFmt w:val="bullet"/>
      <w:lvlText w:val="●"/>
      <w:lvlJc w:val="left"/>
      <w:pPr>
        <w:ind w:left="6480" w:hanging="360"/>
      </w:pPr>
    </w:lvl>
  </w:abstractNum>
  <w:abstractNum w:abstractNumId="1" w15:restartNumberingAfterBreak="0">
    <w:nsid w:val="28F903F2"/>
    <w:multiLevelType w:val="hybridMultilevel"/>
    <w:tmpl w:val="D4CC3708"/>
    <w:lvl w:ilvl="0" w:tplc="756E7AF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7216083">
    <w:abstractNumId w:val="0"/>
    <w:lvlOverride w:ilvl="0">
      <w:startOverride w:val="1"/>
    </w:lvlOverride>
  </w:num>
  <w:num w:numId="2" w16cid:durableId="365981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isplayBackgroundShape/>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432"/>
    <w:rsid w:val="00077BF7"/>
    <w:rsid w:val="001371C7"/>
    <w:rsid w:val="001655B4"/>
    <w:rsid w:val="001D1C9A"/>
    <w:rsid w:val="00256432"/>
    <w:rsid w:val="003C1C3F"/>
    <w:rsid w:val="005122D1"/>
    <w:rsid w:val="00534CC8"/>
    <w:rsid w:val="005844C2"/>
    <w:rsid w:val="005D3DA3"/>
    <w:rsid w:val="00616C2F"/>
    <w:rsid w:val="00622D18"/>
    <w:rsid w:val="00665D21"/>
    <w:rsid w:val="0069299A"/>
    <w:rsid w:val="00884564"/>
    <w:rsid w:val="008A3B28"/>
    <w:rsid w:val="008D527C"/>
    <w:rsid w:val="008F74F6"/>
    <w:rsid w:val="00905F1D"/>
    <w:rsid w:val="00982A91"/>
    <w:rsid w:val="009F49F4"/>
    <w:rsid w:val="00A04DCC"/>
    <w:rsid w:val="00AE0FBF"/>
    <w:rsid w:val="00B64A18"/>
    <w:rsid w:val="00CD4506"/>
    <w:rsid w:val="00DB1621"/>
    <w:rsid w:val="00DF1F94"/>
    <w:rsid w:val="00E16586"/>
    <w:rsid w:val="00F53FF4"/>
    <w:rsid w:val="00FD0E52"/>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65261619"/>
  <w15:docId w15:val="{3ED8B5AA-28FA-3C41-A0F2-85AB82FB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E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1655B4"/>
    <w:rPr>
      <w:sz w:val="24"/>
      <w:szCs w:val="24"/>
    </w:rPr>
  </w:style>
  <w:style w:type="character" w:styleId="UnresolvedMention">
    <w:name w:val="Unresolved Mention"/>
    <w:basedOn w:val="DefaultParagraphFont"/>
    <w:uiPriority w:val="99"/>
    <w:semiHidden/>
    <w:unhideWhenUsed/>
    <w:rsid w:val="008A3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422068">
      <w:bodyDiv w:val="1"/>
      <w:marLeft w:val="0"/>
      <w:marRight w:val="0"/>
      <w:marTop w:val="0"/>
      <w:marBottom w:val="0"/>
      <w:divBdr>
        <w:top w:val="none" w:sz="0" w:space="0" w:color="auto"/>
        <w:left w:val="none" w:sz="0" w:space="0" w:color="auto"/>
        <w:bottom w:val="none" w:sz="0" w:space="0" w:color="auto"/>
        <w:right w:val="none" w:sz="0" w:space="0" w:color="auto"/>
      </w:divBdr>
    </w:div>
    <w:div w:id="218517786">
      <w:bodyDiv w:val="1"/>
      <w:marLeft w:val="0"/>
      <w:marRight w:val="0"/>
      <w:marTop w:val="0"/>
      <w:marBottom w:val="0"/>
      <w:divBdr>
        <w:top w:val="none" w:sz="0" w:space="0" w:color="auto"/>
        <w:left w:val="none" w:sz="0" w:space="0" w:color="auto"/>
        <w:bottom w:val="none" w:sz="0" w:space="0" w:color="auto"/>
        <w:right w:val="none" w:sz="0" w:space="0" w:color="auto"/>
      </w:divBdr>
    </w:div>
    <w:div w:id="225728710">
      <w:bodyDiv w:val="1"/>
      <w:marLeft w:val="0"/>
      <w:marRight w:val="0"/>
      <w:marTop w:val="0"/>
      <w:marBottom w:val="0"/>
      <w:divBdr>
        <w:top w:val="none" w:sz="0" w:space="0" w:color="auto"/>
        <w:left w:val="none" w:sz="0" w:space="0" w:color="auto"/>
        <w:bottom w:val="none" w:sz="0" w:space="0" w:color="auto"/>
        <w:right w:val="none" w:sz="0" w:space="0" w:color="auto"/>
      </w:divBdr>
    </w:div>
    <w:div w:id="346448629">
      <w:bodyDiv w:val="1"/>
      <w:marLeft w:val="0"/>
      <w:marRight w:val="0"/>
      <w:marTop w:val="0"/>
      <w:marBottom w:val="0"/>
      <w:divBdr>
        <w:top w:val="none" w:sz="0" w:space="0" w:color="auto"/>
        <w:left w:val="none" w:sz="0" w:space="0" w:color="auto"/>
        <w:bottom w:val="none" w:sz="0" w:space="0" w:color="auto"/>
        <w:right w:val="none" w:sz="0" w:space="0" w:color="auto"/>
      </w:divBdr>
    </w:div>
    <w:div w:id="377632687">
      <w:bodyDiv w:val="1"/>
      <w:marLeft w:val="0"/>
      <w:marRight w:val="0"/>
      <w:marTop w:val="0"/>
      <w:marBottom w:val="0"/>
      <w:divBdr>
        <w:top w:val="none" w:sz="0" w:space="0" w:color="auto"/>
        <w:left w:val="none" w:sz="0" w:space="0" w:color="auto"/>
        <w:bottom w:val="none" w:sz="0" w:space="0" w:color="auto"/>
        <w:right w:val="none" w:sz="0" w:space="0" w:color="auto"/>
      </w:divBdr>
    </w:div>
    <w:div w:id="394594251">
      <w:bodyDiv w:val="1"/>
      <w:marLeft w:val="0"/>
      <w:marRight w:val="0"/>
      <w:marTop w:val="0"/>
      <w:marBottom w:val="0"/>
      <w:divBdr>
        <w:top w:val="none" w:sz="0" w:space="0" w:color="auto"/>
        <w:left w:val="none" w:sz="0" w:space="0" w:color="auto"/>
        <w:bottom w:val="none" w:sz="0" w:space="0" w:color="auto"/>
        <w:right w:val="none" w:sz="0" w:space="0" w:color="auto"/>
      </w:divBdr>
    </w:div>
    <w:div w:id="446236778">
      <w:bodyDiv w:val="1"/>
      <w:marLeft w:val="0"/>
      <w:marRight w:val="0"/>
      <w:marTop w:val="0"/>
      <w:marBottom w:val="0"/>
      <w:divBdr>
        <w:top w:val="none" w:sz="0" w:space="0" w:color="auto"/>
        <w:left w:val="none" w:sz="0" w:space="0" w:color="auto"/>
        <w:bottom w:val="none" w:sz="0" w:space="0" w:color="auto"/>
        <w:right w:val="none" w:sz="0" w:space="0" w:color="auto"/>
      </w:divBdr>
    </w:div>
    <w:div w:id="552693973">
      <w:bodyDiv w:val="1"/>
      <w:marLeft w:val="0"/>
      <w:marRight w:val="0"/>
      <w:marTop w:val="0"/>
      <w:marBottom w:val="0"/>
      <w:divBdr>
        <w:top w:val="none" w:sz="0" w:space="0" w:color="auto"/>
        <w:left w:val="none" w:sz="0" w:space="0" w:color="auto"/>
        <w:bottom w:val="none" w:sz="0" w:space="0" w:color="auto"/>
        <w:right w:val="none" w:sz="0" w:space="0" w:color="auto"/>
      </w:divBdr>
    </w:div>
    <w:div w:id="666711638">
      <w:bodyDiv w:val="1"/>
      <w:marLeft w:val="0"/>
      <w:marRight w:val="0"/>
      <w:marTop w:val="0"/>
      <w:marBottom w:val="0"/>
      <w:divBdr>
        <w:top w:val="none" w:sz="0" w:space="0" w:color="auto"/>
        <w:left w:val="none" w:sz="0" w:space="0" w:color="auto"/>
        <w:bottom w:val="none" w:sz="0" w:space="0" w:color="auto"/>
        <w:right w:val="none" w:sz="0" w:space="0" w:color="auto"/>
      </w:divBdr>
    </w:div>
    <w:div w:id="711081518">
      <w:bodyDiv w:val="1"/>
      <w:marLeft w:val="0"/>
      <w:marRight w:val="0"/>
      <w:marTop w:val="0"/>
      <w:marBottom w:val="0"/>
      <w:divBdr>
        <w:top w:val="none" w:sz="0" w:space="0" w:color="auto"/>
        <w:left w:val="none" w:sz="0" w:space="0" w:color="auto"/>
        <w:bottom w:val="none" w:sz="0" w:space="0" w:color="auto"/>
        <w:right w:val="none" w:sz="0" w:space="0" w:color="auto"/>
      </w:divBdr>
    </w:div>
    <w:div w:id="761998327">
      <w:bodyDiv w:val="1"/>
      <w:marLeft w:val="0"/>
      <w:marRight w:val="0"/>
      <w:marTop w:val="0"/>
      <w:marBottom w:val="0"/>
      <w:divBdr>
        <w:top w:val="none" w:sz="0" w:space="0" w:color="auto"/>
        <w:left w:val="none" w:sz="0" w:space="0" w:color="auto"/>
        <w:bottom w:val="none" w:sz="0" w:space="0" w:color="auto"/>
        <w:right w:val="none" w:sz="0" w:space="0" w:color="auto"/>
      </w:divBdr>
    </w:div>
    <w:div w:id="764763286">
      <w:bodyDiv w:val="1"/>
      <w:marLeft w:val="0"/>
      <w:marRight w:val="0"/>
      <w:marTop w:val="0"/>
      <w:marBottom w:val="0"/>
      <w:divBdr>
        <w:top w:val="none" w:sz="0" w:space="0" w:color="auto"/>
        <w:left w:val="none" w:sz="0" w:space="0" w:color="auto"/>
        <w:bottom w:val="none" w:sz="0" w:space="0" w:color="auto"/>
        <w:right w:val="none" w:sz="0" w:space="0" w:color="auto"/>
      </w:divBdr>
    </w:div>
    <w:div w:id="938760867">
      <w:bodyDiv w:val="1"/>
      <w:marLeft w:val="0"/>
      <w:marRight w:val="0"/>
      <w:marTop w:val="0"/>
      <w:marBottom w:val="0"/>
      <w:divBdr>
        <w:top w:val="none" w:sz="0" w:space="0" w:color="auto"/>
        <w:left w:val="none" w:sz="0" w:space="0" w:color="auto"/>
        <w:bottom w:val="none" w:sz="0" w:space="0" w:color="auto"/>
        <w:right w:val="none" w:sz="0" w:space="0" w:color="auto"/>
      </w:divBdr>
    </w:div>
    <w:div w:id="940187912">
      <w:bodyDiv w:val="1"/>
      <w:marLeft w:val="0"/>
      <w:marRight w:val="0"/>
      <w:marTop w:val="0"/>
      <w:marBottom w:val="0"/>
      <w:divBdr>
        <w:top w:val="none" w:sz="0" w:space="0" w:color="auto"/>
        <w:left w:val="none" w:sz="0" w:space="0" w:color="auto"/>
        <w:bottom w:val="none" w:sz="0" w:space="0" w:color="auto"/>
        <w:right w:val="none" w:sz="0" w:space="0" w:color="auto"/>
      </w:divBdr>
    </w:div>
    <w:div w:id="999189519">
      <w:bodyDiv w:val="1"/>
      <w:marLeft w:val="0"/>
      <w:marRight w:val="0"/>
      <w:marTop w:val="0"/>
      <w:marBottom w:val="0"/>
      <w:divBdr>
        <w:top w:val="none" w:sz="0" w:space="0" w:color="auto"/>
        <w:left w:val="none" w:sz="0" w:space="0" w:color="auto"/>
        <w:bottom w:val="none" w:sz="0" w:space="0" w:color="auto"/>
        <w:right w:val="none" w:sz="0" w:space="0" w:color="auto"/>
      </w:divBdr>
    </w:div>
    <w:div w:id="1015110100">
      <w:bodyDiv w:val="1"/>
      <w:marLeft w:val="0"/>
      <w:marRight w:val="0"/>
      <w:marTop w:val="0"/>
      <w:marBottom w:val="0"/>
      <w:divBdr>
        <w:top w:val="none" w:sz="0" w:space="0" w:color="auto"/>
        <w:left w:val="none" w:sz="0" w:space="0" w:color="auto"/>
        <w:bottom w:val="none" w:sz="0" w:space="0" w:color="auto"/>
        <w:right w:val="none" w:sz="0" w:space="0" w:color="auto"/>
      </w:divBdr>
    </w:div>
    <w:div w:id="1023437578">
      <w:bodyDiv w:val="1"/>
      <w:marLeft w:val="0"/>
      <w:marRight w:val="0"/>
      <w:marTop w:val="0"/>
      <w:marBottom w:val="0"/>
      <w:divBdr>
        <w:top w:val="none" w:sz="0" w:space="0" w:color="auto"/>
        <w:left w:val="none" w:sz="0" w:space="0" w:color="auto"/>
        <w:bottom w:val="none" w:sz="0" w:space="0" w:color="auto"/>
        <w:right w:val="none" w:sz="0" w:space="0" w:color="auto"/>
      </w:divBdr>
    </w:div>
    <w:div w:id="1026246875">
      <w:bodyDiv w:val="1"/>
      <w:marLeft w:val="0"/>
      <w:marRight w:val="0"/>
      <w:marTop w:val="0"/>
      <w:marBottom w:val="0"/>
      <w:divBdr>
        <w:top w:val="none" w:sz="0" w:space="0" w:color="auto"/>
        <w:left w:val="none" w:sz="0" w:space="0" w:color="auto"/>
        <w:bottom w:val="none" w:sz="0" w:space="0" w:color="auto"/>
        <w:right w:val="none" w:sz="0" w:space="0" w:color="auto"/>
      </w:divBdr>
    </w:div>
    <w:div w:id="1173185570">
      <w:bodyDiv w:val="1"/>
      <w:marLeft w:val="0"/>
      <w:marRight w:val="0"/>
      <w:marTop w:val="0"/>
      <w:marBottom w:val="0"/>
      <w:divBdr>
        <w:top w:val="none" w:sz="0" w:space="0" w:color="auto"/>
        <w:left w:val="none" w:sz="0" w:space="0" w:color="auto"/>
        <w:bottom w:val="none" w:sz="0" w:space="0" w:color="auto"/>
        <w:right w:val="none" w:sz="0" w:space="0" w:color="auto"/>
      </w:divBdr>
    </w:div>
    <w:div w:id="1236862386">
      <w:bodyDiv w:val="1"/>
      <w:marLeft w:val="0"/>
      <w:marRight w:val="0"/>
      <w:marTop w:val="0"/>
      <w:marBottom w:val="0"/>
      <w:divBdr>
        <w:top w:val="none" w:sz="0" w:space="0" w:color="auto"/>
        <w:left w:val="none" w:sz="0" w:space="0" w:color="auto"/>
        <w:bottom w:val="none" w:sz="0" w:space="0" w:color="auto"/>
        <w:right w:val="none" w:sz="0" w:space="0" w:color="auto"/>
      </w:divBdr>
    </w:div>
    <w:div w:id="1316955554">
      <w:bodyDiv w:val="1"/>
      <w:marLeft w:val="0"/>
      <w:marRight w:val="0"/>
      <w:marTop w:val="0"/>
      <w:marBottom w:val="0"/>
      <w:divBdr>
        <w:top w:val="none" w:sz="0" w:space="0" w:color="auto"/>
        <w:left w:val="none" w:sz="0" w:space="0" w:color="auto"/>
        <w:bottom w:val="none" w:sz="0" w:space="0" w:color="auto"/>
        <w:right w:val="none" w:sz="0" w:space="0" w:color="auto"/>
      </w:divBdr>
    </w:div>
    <w:div w:id="1321735659">
      <w:bodyDiv w:val="1"/>
      <w:marLeft w:val="0"/>
      <w:marRight w:val="0"/>
      <w:marTop w:val="0"/>
      <w:marBottom w:val="0"/>
      <w:divBdr>
        <w:top w:val="none" w:sz="0" w:space="0" w:color="auto"/>
        <w:left w:val="none" w:sz="0" w:space="0" w:color="auto"/>
        <w:bottom w:val="none" w:sz="0" w:space="0" w:color="auto"/>
        <w:right w:val="none" w:sz="0" w:space="0" w:color="auto"/>
      </w:divBdr>
    </w:div>
    <w:div w:id="1363751382">
      <w:bodyDiv w:val="1"/>
      <w:marLeft w:val="0"/>
      <w:marRight w:val="0"/>
      <w:marTop w:val="0"/>
      <w:marBottom w:val="0"/>
      <w:divBdr>
        <w:top w:val="none" w:sz="0" w:space="0" w:color="auto"/>
        <w:left w:val="none" w:sz="0" w:space="0" w:color="auto"/>
        <w:bottom w:val="none" w:sz="0" w:space="0" w:color="auto"/>
        <w:right w:val="none" w:sz="0" w:space="0" w:color="auto"/>
      </w:divBdr>
    </w:div>
    <w:div w:id="1394935152">
      <w:bodyDiv w:val="1"/>
      <w:marLeft w:val="0"/>
      <w:marRight w:val="0"/>
      <w:marTop w:val="0"/>
      <w:marBottom w:val="0"/>
      <w:divBdr>
        <w:top w:val="none" w:sz="0" w:space="0" w:color="auto"/>
        <w:left w:val="none" w:sz="0" w:space="0" w:color="auto"/>
        <w:bottom w:val="none" w:sz="0" w:space="0" w:color="auto"/>
        <w:right w:val="none" w:sz="0" w:space="0" w:color="auto"/>
      </w:divBdr>
    </w:div>
    <w:div w:id="1412392583">
      <w:bodyDiv w:val="1"/>
      <w:marLeft w:val="0"/>
      <w:marRight w:val="0"/>
      <w:marTop w:val="0"/>
      <w:marBottom w:val="0"/>
      <w:divBdr>
        <w:top w:val="none" w:sz="0" w:space="0" w:color="auto"/>
        <w:left w:val="none" w:sz="0" w:space="0" w:color="auto"/>
        <w:bottom w:val="none" w:sz="0" w:space="0" w:color="auto"/>
        <w:right w:val="none" w:sz="0" w:space="0" w:color="auto"/>
      </w:divBdr>
    </w:div>
    <w:div w:id="1419208176">
      <w:bodyDiv w:val="1"/>
      <w:marLeft w:val="0"/>
      <w:marRight w:val="0"/>
      <w:marTop w:val="0"/>
      <w:marBottom w:val="0"/>
      <w:divBdr>
        <w:top w:val="none" w:sz="0" w:space="0" w:color="auto"/>
        <w:left w:val="none" w:sz="0" w:space="0" w:color="auto"/>
        <w:bottom w:val="none" w:sz="0" w:space="0" w:color="auto"/>
        <w:right w:val="none" w:sz="0" w:space="0" w:color="auto"/>
      </w:divBdr>
    </w:div>
    <w:div w:id="1508716823">
      <w:bodyDiv w:val="1"/>
      <w:marLeft w:val="0"/>
      <w:marRight w:val="0"/>
      <w:marTop w:val="0"/>
      <w:marBottom w:val="0"/>
      <w:divBdr>
        <w:top w:val="none" w:sz="0" w:space="0" w:color="auto"/>
        <w:left w:val="none" w:sz="0" w:space="0" w:color="auto"/>
        <w:bottom w:val="none" w:sz="0" w:space="0" w:color="auto"/>
        <w:right w:val="none" w:sz="0" w:space="0" w:color="auto"/>
      </w:divBdr>
    </w:div>
    <w:div w:id="1940409461">
      <w:bodyDiv w:val="1"/>
      <w:marLeft w:val="0"/>
      <w:marRight w:val="0"/>
      <w:marTop w:val="0"/>
      <w:marBottom w:val="0"/>
      <w:divBdr>
        <w:top w:val="none" w:sz="0" w:space="0" w:color="auto"/>
        <w:left w:val="none" w:sz="0" w:space="0" w:color="auto"/>
        <w:bottom w:val="none" w:sz="0" w:space="0" w:color="auto"/>
        <w:right w:val="none" w:sz="0" w:space="0" w:color="auto"/>
      </w:divBdr>
    </w:div>
    <w:div w:id="1947809600">
      <w:bodyDiv w:val="1"/>
      <w:marLeft w:val="0"/>
      <w:marRight w:val="0"/>
      <w:marTop w:val="0"/>
      <w:marBottom w:val="0"/>
      <w:divBdr>
        <w:top w:val="none" w:sz="0" w:space="0" w:color="auto"/>
        <w:left w:val="none" w:sz="0" w:space="0" w:color="auto"/>
        <w:bottom w:val="none" w:sz="0" w:space="0" w:color="auto"/>
        <w:right w:val="none" w:sz="0" w:space="0" w:color="auto"/>
      </w:divBdr>
    </w:div>
    <w:div w:id="2067414340">
      <w:bodyDiv w:val="1"/>
      <w:marLeft w:val="0"/>
      <w:marRight w:val="0"/>
      <w:marTop w:val="0"/>
      <w:marBottom w:val="0"/>
      <w:divBdr>
        <w:top w:val="none" w:sz="0" w:space="0" w:color="auto"/>
        <w:left w:val="none" w:sz="0" w:space="0" w:color="auto"/>
        <w:bottom w:val="none" w:sz="0" w:space="0" w:color="auto"/>
        <w:right w:val="none" w:sz="0" w:space="0" w:color="auto"/>
      </w:divBdr>
    </w:div>
    <w:div w:id="2072800463">
      <w:bodyDiv w:val="1"/>
      <w:marLeft w:val="0"/>
      <w:marRight w:val="0"/>
      <w:marTop w:val="0"/>
      <w:marBottom w:val="0"/>
      <w:divBdr>
        <w:top w:val="none" w:sz="0" w:space="0" w:color="auto"/>
        <w:left w:val="none" w:sz="0" w:space="0" w:color="auto"/>
        <w:bottom w:val="none" w:sz="0" w:space="0" w:color="auto"/>
        <w:right w:val="none" w:sz="0" w:space="0" w:color="auto"/>
      </w:divBdr>
    </w:div>
    <w:div w:id="2087847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ranspordiamet.ee" TargetMode="External"/><Relationship Id="rId5" Type="http://schemas.openxmlformats.org/officeDocument/2006/relationships/hyperlink" Target="mailto:info@kliimaministeerium.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1004</Words>
  <Characters>7283</Characters>
  <Application>Microsoft Office Word</Application>
  <DocSecurity>0</DocSecurity>
  <Lines>123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Carmen-Kirsika Kuusmik</cp:lastModifiedBy>
  <cp:revision>9</cp:revision>
  <dcterms:created xsi:type="dcterms:W3CDTF">2026-08-10T14:35:00Z</dcterms:created>
  <dcterms:modified xsi:type="dcterms:W3CDTF">2026-08-11T09:04:00Z</dcterms:modified>
  <cp:category/>
</cp:coreProperties>
</file>